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57" w:rsidRDefault="00FE238E" w:rsidP="009A7A87">
      <w:pPr>
        <w:jc w:val="both"/>
        <w:rPr>
          <w:b/>
          <w:sz w:val="28"/>
          <w:szCs w:val="28"/>
        </w:rPr>
      </w:pPr>
      <w:r w:rsidRPr="00FE238E">
        <w:rPr>
          <w:b/>
          <w:sz w:val="28"/>
          <w:szCs w:val="28"/>
        </w:rPr>
        <w:t>Bezhotovostní platby občanů za místní poplatky pro rok 2020</w:t>
      </w:r>
    </w:p>
    <w:p w:rsidR="00FE238E" w:rsidRDefault="00FE238E" w:rsidP="009A7A87">
      <w:pPr>
        <w:jc w:val="both"/>
        <w:rPr>
          <w:b/>
          <w:sz w:val="28"/>
          <w:szCs w:val="28"/>
        </w:rPr>
      </w:pPr>
    </w:p>
    <w:p w:rsidR="00FE238E" w:rsidRDefault="00FE238E" w:rsidP="009A7A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Výše poplatků: za </w:t>
      </w:r>
      <w:r w:rsidRPr="00FE238E">
        <w:rPr>
          <w:sz w:val="24"/>
          <w:szCs w:val="24"/>
        </w:rPr>
        <w:t>KO</w:t>
      </w:r>
      <w:r w:rsidRPr="00FE238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4"/>
          <w:szCs w:val="24"/>
        </w:rPr>
        <w:t>1os/500 Kč</w:t>
      </w:r>
    </w:p>
    <w:p w:rsidR="00FE238E" w:rsidRDefault="00FE238E" w:rsidP="009A7A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Pes – majitel (do 65 let) jednoho psa 100 K</w:t>
      </w:r>
      <w:r w:rsidR="009A7A87">
        <w:rPr>
          <w:sz w:val="24"/>
          <w:szCs w:val="24"/>
        </w:rPr>
        <w:t>č, dva psi - 400 Kč, tři psi 900 K</w:t>
      </w:r>
      <w:r>
        <w:rPr>
          <w:sz w:val="24"/>
          <w:szCs w:val="24"/>
        </w:rPr>
        <w:t>č</w:t>
      </w:r>
    </w:p>
    <w:p w:rsidR="00FE238E" w:rsidRDefault="00FE238E" w:rsidP="009A7A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Pes – důchodce nad 65 let – 50 Kč, dva psi </w:t>
      </w:r>
      <w:r w:rsidR="009A7A8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150 Kč, tři psi </w:t>
      </w:r>
      <w:r w:rsidR="009A7A87">
        <w:rPr>
          <w:sz w:val="24"/>
          <w:szCs w:val="24"/>
        </w:rPr>
        <w:t xml:space="preserve">- </w:t>
      </w:r>
      <w:r>
        <w:rPr>
          <w:sz w:val="24"/>
          <w:szCs w:val="24"/>
        </w:rPr>
        <w:t>250 Kč</w:t>
      </w:r>
    </w:p>
    <w:p w:rsidR="00FE238E" w:rsidRDefault="00FE238E" w:rsidP="009A7A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V+O hřbitov</w:t>
      </w:r>
      <w:r w:rsidR="009A7A87">
        <w:rPr>
          <w:sz w:val="24"/>
          <w:szCs w:val="24"/>
        </w:rPr>
        <w:t xml:space="preserve"> – </w:t>
      </w:r>
      <w:proofErr w:type="spellStart"/>
      <w:r w:rsidR="009A7A87">
        <w:rPr>
          <w:sz w:val="24"/>
          <w:szCs w:val="24"/>
        </w:rPr>
        <w:t>jednohrob</w:t>
      </w:r>
      <w:proofErr w:type="spellEnd"/>
      <w:r w:rsidR="009A7A87">
        <w:rPr>
          <w:sz w:val="24"/>
          <w:szCs w:val="24"/>
        </w:rPr>
        <w:t xml:space="preserve"> - 50 Kč, </w:t>
      </w:r>
      <w:proofErr w:type="spellStart"/>
      <w:r w:rsidR="009A7A87">
        <w:rPr>
          <w:sz w:val="24"/>
          <w:szCs w:val="24"/>
        </w:rPr>
        <w:t>dvojhrob</w:t>
      </w:r>
      <w:proofErr w:type="spellEnd"/>
      <w:r w:rsidR="009A7A87">
        <w:rPr>
          <w:sz w:val="24"/>
          <w:szCs w:val="24"/>
        </w:rPr>
        <w:t xml:space="preserve"> - 100 Kč, </w:t>
      </w:r>
      <w:proofErr w:type="spellStart"/>
      <w:r w:rsidR="009A7A87">
        <w:rPr>
          <w:sz w:val="24"/>
          <w:szCs w:val="24"/>
        </w:rPr>
        <w:t>trojhrob</w:t>
      </w:r>
      <w:proofErr w:type="spellEnd"/>
      <w:r w:rsidR="009A7A87">
        <w:rPr>
          <w:sz w:val="24"/>
          <w:szCs w:val="24"/>
        </w:rPr>
        <w:t xml:space="preserve"> - 150 Kč</w:t>
      </w:r>
      <w:r w:rsidR="00FA6495">
        <w:rPr>
          <w:sz w:val="24"/>
          <w:szCs w:val="24"/>
        </w:rPr>
        <w:t>, UH – 40 Kč</w:t>
      </w:r>
    </w:p>
    <w:p w:rsidR="009A7A87" w:rsidRDefault="009A7A87" w:rsidP="009A7A87">
      <w:pPr>
        <w:jc w:val="both"/>
        <w:rPr>
          <w:sz w:val="24"/>
          <w:szCs w:val="24"/>
        </w:rPr>
      </w:pPr>
    </w:p>
    <w:p w:rsidR="009A7A87" w:rsidRDefault="009A7A87" w:rsidP="009A7A87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Č.účtu</w:t>
      </w:r>
      <w:proofErr w:type="spellEnd"/>
      <w:proofErr w:type="gramEnd"/>
      <w:r>
        <w:rPr>
          <w:sz w:val="24"/>
          <w:szCs w:val="24"/>
        </w:rPr>
        <w:t>, na který je možno platby zaslat: 0005220651/0100, VS - číslo svého domu</w:t>
      </w:r>
    </w:p>
    <w:p w:rsidR="00D82C6F" w:rsidRDefault="00D82C6F" w:rsidP="009A7A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Splatnost poplatků je do </w:t>
      </w:r>
      <w:proofErr w:type="gramStart"/>
      <w:r>
        <w:rPr>
          <w:sz w:val="24"/>
          <w:szCs w:val="24"/>
        </w:rPr>
        <w:t>31.5.2020</w:t>
      </w:r>
      <w:proofErr w:type="gramEnd"/>
      <w:r>
        <w:rPr>
          <w:sz w:val="24"/>
          <w:szCs w:val="24"/>
        </w:rPr>
        <w:t>, zaplacení po době splatnosti do 31.7.2020 nebude sankcionováno.</w:t>
      </w:r>
    </w:p>
    <w:p w:rsidR="009A7A87" w:rsidRPr="00FE238E" w:rsidRDefault="009A7A87" w:rsidP="009A7A87">
      <w:pPr>
        <w:jc w:val="both"/>
        <w:rPr>
          <w:sz w:val="24"/>
          <w:szCs w:val="24"/>
        </w:rPr>
      </w:pPr>
      <w:r>
        <w:rPr>
          <w:sz w:val="24"/>
          <w:szCs w:val="24"/>
        </w:rPr>
        <w:t>Děkujeme za pochopení</w:t>
      </w:r>
    </w:p>
    <w:sectPr w:rsidR="009A7A87" w:rsidRPr="00FE238E" w:rsidSect="008A5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38E"/>
    <w:rsid w:val="003A674A"/>
    <w:rsid w:val="006177F1"/>
    <w:rsid w:val="008A5557"/>
    <w:rsid w:val="009A7A87"/>
    <w:rsid w:val="00D82C6F"/>
    <w:rsid w:val="00FA6495"/>
    <w:rsid w:val="00FE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5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Macrela Valová</dc:creator>
  <cp:lastModifiedBy>Macrela Valová</cp:lastModifiedBy>
  <cp:revision>4</cp:revision>
  <dcterms:created xsi:type="dcterms:W3CDTF">2020-03-18T10:36:00Z</dcterms:created>
  <dcterms:modified xsi:type="dcterms:W3CDTF">2020-04-21T11:58:00Z</dcterms:modified>
</cp:coreProperties>
</file>