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17.12.2020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</w:t>
      </w:r>
      <w:r w:rsidR="00CD2AF8">
        <w:rPr>
          <w:rFonts w:ascii="Arial" w:hAnsi="Arial" w:cs="Arial"/>
          <w:sz w:val="24"/>
          <w:szCs w:val="24"/>
        </w:rPr>
        <w:t xml:space="preserve"> z Pohořelic</w:t>
      </w:r>
      <w:r>
        <w:rPr>
          <w:rFonts w:ascii="Arial" w:hAnsi="Arial" w:cs="Arial"/>
          <w:sz w:val="24"/>
          <w:szCs w:val="24"/>
        </w:rPr>
        <w:t>. Kapr I.tř.( do 2,5kg) 100Kč/kg, kapr výběr (nad 2,5kg) 108Kč/kg, amur 120Kč/kg, tolstolobik 70Kč/kg. Prodejce se zdrží asi půl hodiny, dle zájmu občanů.</w:t>
      </w:r>
    </w:p>
    <w:p w:rsidR="00E716B6" w:rsidRDefault="00E716B6" w:rsidP="00E71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A2473" w:rsidRDefault="006A24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16.12.2020</w:t>
      </w:r>
    </w:p>
    <w:p w:rsidR="006A2473" w:rsidRDefault="006A2473" w:rsidP="006A2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</w:t>
      </w:r>
      <w:r>
        <w:rPr>
          <w:rFonts w:ascii="Arial" w:hAnsi="Arial" w:cs="Arial"/>
          <w:sz w:val="24"/>
          <w:szCs w:val="24"/>
        </w:rPr>
        <w:lastRenderedPageBreak/>
        <w:t xml:space="preserve">100Kč/kg, tolstolobik – 62Kč/kg, pstruh duhový – 180Kč/kg a cibule balená po 5 a 10 kg, 1kg/10Kč.  </w:t>
      </w:r>
    </w:p>
    <w:p w:rsidR="000A3069" w:rsidRDefault="000A3069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oznamuje, že ve </w:t>
      </w:r>
      <w:r w:rsidRPr="000A3069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se koná 11.veřejné zasedání Zastupitelstva obce Týnec. Začátek v 18 hod v knihovně obecního úřadu.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důsledku zamezení šíření nákazy COVID</w:t>
      </w:r>
      <w:r w:rsidR="00E55B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6A2473" w:rsidRDefault="006A2473" w:rsidP="006A2473">
      <w:pPr>
        <w:jc w:val="both"/>
        <w:rPr>
          <w:rFonts w:ascii="Arial" w:hAnsi="Arial" w:cs="Arial"/>
          <w:b/>
          <w:sz w:val="28"/>
          <w:szCs w:val="28"/>
        </w:rPr>
      </w:pP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15.12.2020</w:t>
      </w:r>
    </w:p>
    <w:p w:rsidR="009B7670" w:rsidRDefault="009B7670" w:rsidP="009B767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</w:t>
      </w:r>
      <w:r>
        <w:rPr>
          <w:rFonts w:ascii="Arial" w:hAnsi="Arial" w:cs="Arial"/>
          <w:sz w:val="24"/>
          <w:szCs w:val="24"/>
        </w:rPr>
        <w:lastRenderedPageBreak/>
        <w:t>Nechodit na pracoviště, kontakt pouze telefonicky. Volejte nebo pište – 723 612 506, 800 991 188, prace@forcorp.cz.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D5593" w:rsidRDefault="005D559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14.12.2020</w:t>
      </w:r>
    </w:p>
    <w:p w:rsidR="005D5593" w:rsidRDefault="005D5593" w:rsidP="005D55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D5593" w:rsidRDefault="005D5593" w:rsidP="005D55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mandarinky, pomeranče, žampiony, hlívu ústřičnou a další ovoce a zeleninu. Dále nabízí maďarské ča</w:t>
      </w:r>
      <w:r w:rsidR="00451B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amády a olejové svíčky 10 Kč/ks. </w:t>
      </w:r>
    </w:p>
    <w:p w:rsidR="005D5593" w:rsidRDefault="0002023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20237" w:rsidRDefault="00020237" w:rsidP="00020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naší vánoční soutěže, ve které je hlavní výhrou poukaz na 10.000,-Kč. Ve zmíněných dnech pro vás máme otevřeno od 8:00 – 17:00 hod. Neváhejte, přijďte a uvidíte.</w:t>
      </w:r>
    </w:p>
    <w:p w:rsidR="0049775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497757" w:rsidRP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</w:p>
    <w:p w:rsidR="008806C8" w:rsidRDefault="008806C8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11.12.2020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8806C8" w:rsidRDefault="008806C8" w:rsidP="008806C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12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13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je v pondělí od 16 – 19 hod, ve čtvrtek od 17 – 19 hod.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8806C8" w:rsidRDefault="008806C8" w:rsidP="008806C8">
      <w:pPr>
        <w:jc w:val="both"/>
        <w:rPr>
          <w:rFonts w:ascii="Arial" w:hAnsi="Arial" w:cs="Arial"/>
          <w:b/>
          <w:sz w:val="28"/>
          <w:szCs w:val="28"/>
        </w:rPr>
      </w:pPr>
    </w:p>
    <w:p w:rsidR="0032296B" w:rsidRDefault="003229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10.12.2020</w:t>
      </w:r>
    </w:p>
    <w:p w:rsidR="0032296B" w:rsidRPr="0032296B" w:rsidRDefault="0032296B" w:rsidP="0070115A">
      <w:pPr>
        <w:jc w:val="both"/>
        <w:rPr>
          <w:rFonts w:ascii="Arial" w:hAnsi="Arial" w:cs="Arial"/>
          <w:sz w:val="24"/>
          <w:szCs w:val="24"/>
        </w:rPr>
      </w:pPr>
      <w:r w:rsidRPr="0032296B">
        <w:rPr>
          <w:rFonts w:ascii="Arial" w:hAnsi="Arial" w:cs="Arial"/>
          <w:sz w:val="24"/>
          <w:szCs w:val="24"/>
        </w:rPr>
        <w:t>Vedoucí lékárn</w:t>
      </w:r>
      <w:r>
        <w:rPr>
          <w:rFonts w:ascii="Arial" w:hAnsi="Arial" w:cs="Arial"/>
          <w:sz w:val="24"/>
          <w:szCs w:val="24"/>
        </w:rPr>
        <w:t>y</w:t>
      </w:r>
      <w:r w:rsidRPr="0032296B">
        <w:rPr>
          <w:rFonts w:ascii="Arial" w:hAnsi="Arial" w:cs="Arial"/>
          <w:sz w:val="24"/>
          <w:szCs w:val="24"/>
        </w:rPr>
        <w:t xml:space="preserve"> v Mor.Nové Vsi oznamuje občanům, že lékárna bude </w:t>
      </w:r>
      <w:r>
        <w:rPr>
          <w:rFonts w:ascii="Arial" w:hAnsi="Arial" w:cs="Arial"/>
          <w:sz w:val="24"/>
          <w:szCs w:val="24"/>
        </w:rPr>
        <w:t xml:space="preserve">dnes </w:t>
      </w:r>
      <w:r w:rsidRPr="0032296B">
        <w:rPr>
          <w:rFonts w:ascii="Arial" w:hAnsi="Arial" w:cs="Arial"/>
          <w:sz w:val="24"/>
          <w:szCs w:val="24"/>
        </w:rPr>
        <w:t xml:space="preserve">ve </w:t>
      </w:r>
      <w:r w:rsidRPr="0032296B">
        <w:rPr>
          <w:rFonts w:ascii="Arial" w:hAnsi="Arial" w:cs="Arial"/>
          <w:b/>
          <w:sz w:val="24"/>
          <w:szCs w:val="24"/>
        </w:rPr>
        <w:t>čtvrtek 10.prosince</w:t>
      </w:r>
      <w:r w:rsidRPr="0032296B">
        <w:rPr>
          <w:rFonts w:ascii="Arial" w:hAnsi="Arial" w:cs="Arial"/>
          <w:sz w:val="24"/>
          <w:szCs w:val="24"/>
        </w:rPr>
        <w:t xml:space="preserve"> po celý den zavřená.</w:t>
      </w:r>
    </w:p>
    <w:p w:rsidR="0032296B" w:rsidRDefault="0032296B" w:rsidP="00322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32296B" w:rsidRDefault="0032296B" w:rsidP="0032296B">
      <w:pPr>
        <w:jc w:val="both"/>
        <w:rPr>
          <w:rFonts w:ascii="Arial" w:hAnsi="Arial" w:cs="Arial"/>
          <w:b/>
          <w:sz w:val="28"/>
          <w:szCs w:val="28"/>
        </w:rPr>
      </w:pP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9.12.2020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700954" w:rsidRPr="00EB1273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</w:t>
      </w:r>
      <w:r w:rsidR="002B47F1">
        <w:rPr>
          <w:rFonts w:ascii="Arial" w:hAnsi="Arial" w:cs="Arial"/>
          <w:sz w:val="24"/>
          <w:szCs w:val="24"/>
        </w:rPr>
        <w:t>, zabijačkových výrobků</w:t>
      </w:r>
      <w:r>
        <w:rPr>
          <w:rFonts w:ascii="Arial" w:hAnsi="Arial" w:cs="Arial"/>
          <w:sz w:val="24"/>
          <w:szCs w:val="24"/>
        </w:rPr>
        <w:t xml:space="preserve"> a škvařené sádlo za nízké ceny. Současně s prodejem masa bude i prodej českých vajíček. V akci např.: hovězí roštěná 259Kč/kg, králík chlazený 199 Kč/kg, vepřová krkovice</w:t>
      </w:r>
      <w:r w:rsidR="002B47F1">
        <w:rPr>
          <w:rFonts w:ascii="Arial" w:hAnsi="Arial" w:cs="Arial"/>
          <w:sz w:val="24"/>
          <w:szCs w:val="24"/>
        </w:rPr>
        <w:t xml:space="preserve"> bez kosti 12</w:t>
      </w:r>
      <w:r>
        <w:rPr>
          <w:rFonts w:ascii="Arial" w:hAnsi="Arial" w:cs="Arial"/>
          <w:sz w:val="24"/>
          <w:szCs w:val="24"/>
        </w:rPr>
        <w:t xml:space="preserve">9Kč/kg, </w:t>
      </w:r>
      <w:r w:rsidR="002B47F1">
        <w:rPr>
          <w:rFonts w:ascii="Arial" w:hAnsi="Arial" w:cs="Arial"/>
          <w:sz w:val="24"/>
          <w:szCs w:val="24"/>
        </w:rPr>
        <w:t xml:space="preserve">kuřecí stehenní řízek 99Kč/kg, </w:t>
      </w:r>
      <w:r>
        <w:rPr>
          <w:rFonts w:ascii="Arial" w:hAnsi="Arial" w:cs="Arial"/>
          <w:sz w:val="24"/>
          <w:szCs w:val="24"/>
        </w:rPr>
        <w:t>vepřová žebra masitá 89Kč/kg, klobásy, špekáčky, tlačenka, jitrnice, jelita, paštiky, masové rolády aj.</w:t>
      </w: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8.12.2020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6C12C0" w:rsidRDefault="006C12C0" w:rsidP="006C12C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6C12C0" w:rsidRPr="00EB1273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7.12.2020</w:t>
      </w:r>
    </w:p>
    <w:p w:rsidR="0047100E" w:rsidRDefault="0047100E" w:rsidP="0047100E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Pytllový svoz papíru a plastu po obci se uskuteční dnes v </w:t>
      </w:r>
      <w:r w:rsidRPr="0047100E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a opět až v odpoledních hodinách. </w:t>
      </w:r>
    </w:p>
    <w:p w:rsidR="00FB67F8" w:rsidRDefault="00FB67F8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08228B" w:rsidRDefault="0008228B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dnešního dne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v pondělí od 16 – 19 hod, ve čtvrtek od 17 – 19 hod.</w:t>
      </w: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4.12.2020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D24EB" w:rsidRDefault="00AD24E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3.12.2020</w:t>
      </w:r>
    </w:p>
    <w:p w:rsidR="00AD24EB" w:rsidRDefault="00AD24EB" w:rsidP="00A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</w:t>
      </w:r>
      <w:r w:rsidR="00300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cena 5</w:t>
      </w:r>
      <w:r w:rsidR="00300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</w:p>
    <w:p w:rsidR="00AD24EB" w:rsidRP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2.12.2020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0E65AD" w:rsidRDefault="000E65AD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</w:t>
      </w:r>
      <w:r w:rsidR="009A2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</w:p>
    <w:p w:rsidR="009A2258" w:rsidRDefault="009A2258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1.12.2020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603CE" w:rsidRDefault="002603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30.11.2020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2603CE" w:rsidRDefault="002603CE" w:rsidP="002603C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 xml:space="preserve">středu </w:t>
      </w:r>
      <w:r w:rsidR="007F0F66">
        <w:rPr>
          <w:rFonts w:ascii="Arial" w:hAnsi="Arial" w:cs="Arial"/>
          <w:b/>
          <w:sz w:val="24"/>
          <w:szCs w:val="24"/>
        </w:rPr>
        <w:t>2</w:t>
      </w:r>
      <w:r w:rsidRPr="00C942B0">
        <w:rPr>
          <w:rFonts w:ascii="Arial" w:hAnsi="Arial" w:cs="Arial"/>
          <w:b/>
          <w:sz w:val="24"/>
          <w:szCs w:val="24"/>
        </w:rPr>
        <w:t>.</w:t>
      </w:r>
      <w:r w:rsidR="007F0F66"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</w:t>
      </w:r>
      <w:r w:rsidR="004C061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le česká jablka 22 – 24Kč/kg, cibule balená po 5 nebo 10 kg, 1kg/10Kč.</w:t>
      </w:r>
    </w:p>
    <w:p w:rsidR="002603CE" w:rsidRP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27.11.2020</w:t>
      </w:r>
    </w:p>
    <w:p w:rsidR="00492EBC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492EBC" w:rsidRPr="00EB1273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26.11.2020</w:t>
      </w:r>
    </w:p>
    <w:p w:rsidR="004011B9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AC0345" w:rsidRDefault="00AC0345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Firma Topenářský servis s.r.o</w:t>
      </w:r>
      <w:r w:rsidR="00A97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</w:t>
      </w:r>
      <w:r w:rsidR="00A9780D">
        <w:rPr>
          <w:rFonts w:ascii="Arial" w:hAnsi="Arial" w:cs="Arial"/>
          <w:sz w:val="24"/>
          <w:szCs w:val="24"/>
        </w:rPr>
        <w:t xml:space="preserve"> je 350 Kč, kontrola a čištění plynového kotle je od 350 Kč, revize kotle na tuhá paliva je 800 Kč. Zájemci se mohou objednat telefonicky na č. 608 748 989.</w:t>
      </w:r>
    </w:p>
    <w:p w:rsidR="004011B9" w:rsidRPr="00EB1273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25.11.2020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C7B19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</w:t>
      </w:r>
      <w:r w:rsidR="00427B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tlačenka, jitrnice, jelita, uzený b</w:t>
      </w:r>
      <w:r w:rsidR="00AD51DF">
        <w:rPr>
          <w:rFonts w:ascii="Arial" w:hAnsi="Arial" w:cs="Arial"/>
          <w:sz w:val="24"/>
          <w:szCs w:val="24"/>
        </w:rPr>
        <w:t>ok, paštiky, masové rolády aj.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9A0521" w:rsidRDefault="009A0521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3734A" w:rsidRDefault="0043734A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EC7B19" w:rsidRPr="00EB1273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F57BC1" w:rsidRDefault="00F57BC1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</w:t>
      </w:r>
      <w:r>
        <w:rPr>
          <w:rFonts w:ascii="Arial" w:hAnsi="Arial" w:cs="Arial"/>
          <w:sz w:val="24"/>
          <w:szCs w:val="24"/>
        </w:rPr>
        <w:lastRenderedPageBreak/>
        <w:t>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Pracujete hodně na počítači nebo pod umělým osvětlením? Bolí vás z toho oči? Máme pro vás řešení – skla s blokátorem UV záření a modrého světla. V oční optice Dr.Optik v shopping BřecLove zakoupíte nyní tato skla se slevou 40%. A navíc se </w:t>
      </w:r>
      <w:r>
        <w:rPr>
          <w:rFonts w:ascii="Arial" w:hAnsi="Arial" w:cs="Arial"/>
          <w:sz w:val="24"/>
          <w:szCs w:val="24"/>
        </w:rPr>
        <w:lastRenderedPageBreak/>
        <w:t>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</w:t>
      </w:r>
      <w:r>
        <w:rPr>
          <w:rFonts w:ascii="Arial" w:hAnsi="Arial" w:cs="Arial"/>
          <w:sz w:val="24"/>
          <w:szCs w:val="24"/>
        </w:rPr>
        <w:lastRenderedPageBreak/>
        <w:t>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</w:t>
      </w:r>
      <w:r>
        <w:rPr>
          <w:rFonts w:ascii="Arial" w:hAnsi="Arial" w:cs="Arial"/>
          <w:sz w:val="24"/>
          <w:szCs w:val="24"/>
        </w:rPr>
        <w:lastRenderedPageBreak/>
        <w:t xml:space="preserve">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lastRenderedPageBreak/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</w:t>
      </w:r>
      <w:r>
        <w:rPr>
          <w:rFonts w:ascii="Arial" w:hAnsi="Arial" w:cs="Arial"/>
          <w:sz w:val="24"/>
          <w:szCs w:val="24"/>
        </w:rPr>
        <w:lastRenderedPageBreak/>
        <w:t xml:space="preserve">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</w:t>
      </w:r>
      <w:r w:rsidR="00344B2F">
        <w:rPr>
          <w:rFonts w:ascii="Arial" w:hAnsi="Arial" w:cs="Arial"/>
          <w:sz w:val="24"/>
          <w:szCs w:val="24"/>
        </w:rPr>
        <w:lastRenderedPageBreak/>
        <w:t xml:space="preserve">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>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5379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D59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20116</Words>
  <Characters>118691</Characters>
  <Application>Microsoft Office Word</Application>
  <DocSecurity>0</DocSecurity>
  <Lines>989</Lines>
  <Paragraphs>277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2020-12-17T10:08:00Z</cp:lastPrinted>
  <dcterms:created xsi:type="dcterms:W3CDTF">2020-12-17T07:21:00Z</dcterms:created>
  <dcterms:modified xsi:type="dcterms:W3CDTF">2020-12-17T10:08:00Z</dcterms:modified>
</cp:coreProperties>
</file>