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E9" w:rsidRDefault="008061E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29.9.2021</w:t>
      </w:r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>Firm</w:t>
      </w:r>
      <w:r w:rsidR="00593509"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 w:rsidR="00593509"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="00593509"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krouhané zelí, jablka na uskladnění 25 Kč/kg,  brambory ze Znojma 12 Kč/kg, cibuli, na uskladnění, český čes</w:t>
      </w:r>
      <w:r w:rsidR="00F53E3B">
        <w:rPr>
          <w:rFonts w:ascii="Arial" w:hAnsi="Arial" w:cs="Arial"/>
          <w:sz w:val="24"/>
          <w:szCs w:val="24"/>
        </w:rPr>
        <w:t xml:space="preserve">nek, rajčata, papriky, okurky, </w:t>
      </w:r>
      <w:r>
        <w:rPr>
          <w:rFonts w:ascii="Arial" w:hAnsi="Arial" w:cs="Arial"/>
          <w:sz w:val="24"/>
          <w:szCs w:val="24"/>
        </w:rPr>
        <w:t xml:space="preserve">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</w:t>
      </w:r>
      <w:r w:rsidR="00F53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Výroční členskou schůzi, která se bude konat ve </w:t>
      </w:r>
      <w:r w:rsidRPr="00BB3F2E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z důvodu výměny oken bude ve </w:t>
      </w:r>
      <w:r w:rsidRPr="008061E9">
        <w:rPr>
          <w:rFonts w:ascii="Arial" w:hAnsi="Arial" w:cs="Arial"/>
          <w:b/>
          <w:sz w:val="24"/>
          <w:szCs w:val="24"/>
        </w:rPr>
        <w:t xml:space="preserve">středu 29.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8061E9">
        <w:rPr>
          <w:rFonts w:ascii="Arial" w:hAnsi="Arial" w:cs="Arial"/>
          <w:b/>
          <w:sz w:val="24"/>
          <w:szCs w:val="24"/>
        </w:rPr>
        <w:t xml:space="preserve"> ve čtvrtek 30.září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1E9">
        <w:rPr>
          <w:rFonts w:ascii="Arial" w:hAnsi="Arial" w:cs="Arial"/>
          <w:sz w:val="24"/>
          <w:szCs w:val="24"/>
        </w:rPr>
        <w:t>lékárna zavřená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93509" w:rsidRDefault="00593509" w:rsidP="008061E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8061E9" w:rsidRPr="00AA3BCB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8061E9" w:rsidRDefault="008061E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53BE2" w:rsidRDefault="00F53B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27.9.2021</w:t>
      </w:r>
    </w:p>
    <w:p w:rsidR="00F53BE2" w:rsidRDefault="00F53BE2" w:rsidP="00F53BE2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F53BE2" w:rsidRDefault="00F53BE2" w:rsidP="00F53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</w:t>
      </w:r>
      <w:r w:rsidR="008061E9">
        <w:rPr>
          <w:rFonts w:ascii="Arial" w:hAnsi="Arial" w:cs="Arial"/>
          <w:sz w:val="24"/>
          <w:szCs w:val="24"/>
        </w:rPr>
        <w:t xml:space="preserve">ejce. </w:t>
      </w:r>
      <w:proofErr w:type="gramStart"/>
      <w:r w:rsidR="008061E9">
        <w:rPr>
          <w:rFonts w:ascii="Arial" w:hAnsi="Arial" w:cs="Arial"/>
          <w:sz w:val="24"/>
          <w:szCs w:val="24"/>
        </w:rPr>
        <w:t>Cena za proložku je 50 a 70</w:t>
      </w:r>
      <w:r>
        <w:rPr>
          <w:rFonts w:ascii="Arial" w:hAnsi="Arial" w:cs="Arial"/>
          <w:sz w:val="24"/>
          <w:szCs w:val="24"/>
        </w:rPr>
        <w:t xml:space="preserve"> Kč.</w:t>
      </w:r>
      <w:proofErr w:type="gramEnd"/>
    </w:p>
    <w:p w:rsidR="00BD6008" w:rsidRDefault="00BD6008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krouhané zelí, jablka na uskladnění 25 Kč/kg,  brambory ze Znojma 12 Kč/kg, cibuli, na uskladnění, český česnek,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B3F2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B3F2E" w:rsidRDefault="00BB3F2E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MRS z.s. p.s. Týnec zve všechny své členy na Výroční členskou schůzi, která se bude konat ve </w:t>
      </w:r>
      <w:r w:rsidRPr="00BB3F2E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BD6008" w:rsidRDefault="00BD6008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Vinařství Velké Bílovice</w:t>
      </w:r>
      <w:r w:rsidR="009F39F0">
        <w:rPr>
          <w:rFonts w:ascii="Arial" w:hAnsi="Arial" w:cs="Arial"/>
          <w:sz w:val="24"/>
          <w:szCs w:val="24"/>
        </w:rPr>
        <w:t xml:space="preserve"> vás srdečně zve v </w:t>
      </w:r>
      <w:r w:rsidR="009F39F0" w:rsidRPr="009F39F0">
        <w:rPr>
          <w:rFonts w:ascii="Arial" w:hAnsi="Arial" w:cs="Arial"/>
          <w:b/>
          <w:sz w:val="24"/>
          <w:szCs w:val="24"/>
        </w:rPr>
        <w:t>sobotu 2.října</w:t>
      </w:r>
      <w:r w:rsidR="009F39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 w:rsidR="009F39F0"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F39F0"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F39F0">
        <w:rPr>
          <w:rFonts w:ascii="Arial" w:hAnsi="Arial" w:cs="Arial"/>
          <w:sz w:val="24"/>
          <w:szCs w:val="24"/>
        </w:rPr>
        <w:t>.</w:t>
      </w:r>
    </w:p>
    <w:p w:rsidR="00106254" w:rsidRPr="00AA3BCB" w:rsidRDefault="00106254" w:rsidP="001062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F53BE2" w:rsidRDefault="00F53B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971BA" w:rsidRDefault="007971B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24.9.2021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7971BA" w:rsidRDefault="007971BA" w:rsidP="007971BA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971BA" w:rsidRPr="00B524C4" w:rsidRDefault="007971BA" w:rsidP="007971BA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7971BA">
        <w:rPr>
          <w:rFonts w:ascii="Arial" w:hAnsi="Arial" w:cs="Arial"/>
          <w:b/>
          <w:sz w:val="24"/>
          <w:szCs w:val="24"/>
        </w:rPr>
        <w:t>sobotu 25.září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Hroznové Lhoty, začátek utkání je ve 14:30 hod.</w:t>
      </w:r>
      <w:proofErr w:type="gramEnd"/>
    </w:p>
    <w:p w:rsidR="00572A75" w:rsidRPr="00F71667" w:rsidRDefault="00572A75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ýroční členskou schůzi, která se bude konat ve </w:t>
      </w:r>
      <w:r w:rsidRPr="00572A75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Účast všech členů nutná.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7971BA" w:rsidRPr="00AA3BCB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7971BA" w:rsidRDefault="007971B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71667" w:rsidRDefault="00F7166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23.9.2021</w:t>
      </w:r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F71667" w:rsidRDefault="00F71667" w:rsidP="00F71667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F71667" w:rsidRPr="00B524C4" w:rsidRDefault="00F71667" w:rsidP="00F71667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F71667" w:rsidRPr="00F71667" w:rsidRDefault="00F71667" w:rsidP="00BD7719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D3053F" w:rsidRDefault="00D3053F" w:rsidP="00D305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D3053F" w:rsidRPr="00AA3BCB" w:rsidRDefault="00D3053F" w:rsidP="00D305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KD byl přistaven objemový kontejner na BIO odpad.</w:t>
      </w:r>
    </w:p>
    <w:p w:rsidR="00F71667" w:rsidRDefault="00F7166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E67D2" w:rsidRDefault="00AE67D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22.9.2021</w:t>
      </w:r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AE67D2" w:rsidRDefault="00AE67D2" w:rsidP="00AE67D2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E67D2" w:rsidRPr="00B524C4" w:rsidRDefault="00AE67D2" w:rsidP="00AE67D2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AE67D2" w:rsidRDefault="00AE67D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923BE" w:rsidRDefault="008923B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21.9.2021</w:t>
      </w:r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8923BE" w:rsidRDefault="008923BE" w:rsidP="008923BE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923BE" w:rsidRPr="00B524C4" w:rsidRDefault="008923BE" w:rsidP="008923BE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8923BE" w:rsidRDefault="008923B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276EF" w:rsidRDefault="00F276E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20.9.2021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F276EF" w:rsidRDefault="00F276EF" w:rsidP="00F276EF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24C4" w:rsidRPr="00B524C4" w:rsidRDefault="00B524C4" w:rsidP="00F276EF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777 752 382.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</w:t>
      </w:r>
      <w:r w:rsidR="0002689B">
        <w:rPr>
          <w:rFonts w:ascii="Arial" w:hAnsi="Arial" w:cs="Arial"/>
          <w:sz w:val="24"/>
          <w:szCs w:val="24"/>
        </w:rPr>
        <w:t xml:space="preserve">, které se konají ve dnech </w:t>
      </w:r>
      <w:r w:rsidR="0002689B"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="0002689B" w:rsidRPr="0002689B">
        <w:rPr>
          <w:rFonts w:ascii="Arial" w:hAnsi="Arial" w:cs="Arial"/>
          <w:b/>
          <w:sz w:val="24"/>
          <w:szCs w:val="24"/>
        </w:rPr>
        <w:t>– 28.září</w:t>
      </w:r>
      <w:r w:rsidR="0002689B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015">
        <w:rPr>
          <w:rFonts w:ascii="Arial" w:hAnsi="Arial" w:cs="Arial"/>
          <w:sz w:val="24"/>
          <w:szCs w:val="24"/>
        </w:rPr>
        <w:t xml:space="preserve">V hodovou </w:t>
      </w:r>
      <w:r w:rsidR="00322015" w:rsidRPr="00322015">
        <w:rPr>
          <w:rFonts w:ascii="Arial" w:hAnsi="Arial" w:cs="Arial"/>
          <w:b/>
          <w:sz w:val="24"/>
          <w:szCs w:val="24"/>
        </w:rPr>
        <w:t>neděli 26.září</w:t>
      </w:r>
      <w:r w:rsidR="00322015"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="00322015" w:rsidRPr="00322015">
        <w:rPr>
          <w:rFonts w:ascii="Arial" w:hAnsi="Arial" w:cs="Arial"/>
          <w:b/>
          <w:sz w:val="24"/>
          <w:szCs w:val="24"/>
        </w:rPr>
        <w:t>pondělí 27.září</w:t>
      </w:r>
      <w:r w:rsidR="00322015">
        <w:rPr>
          <w:rFonts w:ascii="Arial" w:hAnsi="Arial" w:cs="Arial"/>
          <w:sz w:val="24"/>
          <w:szCs w:val="24"/>
        </w:rPr>
        <w:t xml:space="preserve"> DH Lanžhotčanka a v </w:t>
      </w:r>
      <w:r w:rsidR="00322015" w:rsidRPr="00322015">
        <w:rPr>
          <w:rFonts w:ascii="Arial" w:hAnsi="Arial" w:cs="Arial"/>
          <w:b/>
          <w:sz w:val="24"/>
          <w:szCs w:val="24"/>
        </w:rPr>
        <w:t>úterý 28.září</w:t>
      </w:r>
      <w:r w:rsidR="00322015">
        <w:rPr>
          <w:rFonts w:ascii="Arial" w:hAnsi="Arial" w:cs="Arial"/>
          <w:sz w:val="24"/>
          <w:szCs w:val="24"/>
        </w:rPr>
        <w:t xml:space="preserve"> DH Zlaťulka.</w:t>
      </w:r>
      <w:proofErr w:type="gramEnd"/>
      <w:r w:rsidR="003220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015">
        <w:rPr>
          <w:rFonts w:ascii="Arial" w:hAnsi="Arial" w:cs="Arial"/>
          <w:sz w:val="24"/>
          <w:szCs w:val="24"/>
        </w:rPr>
        <w:t xml:space="preserve">Za týden v </w:t>
      </w:r>
      <w:r w:rsidR="00322015" w:rsidRPr="00322015">
        <w:rPr>
          <w:rFonts w:ascii="Arial" w:hAnsi="Arial" w:cs="Arial"/>
          <w:b/>
          <w:sz w:val="24"/>
          <w:szCs w:val="24"/>
        </w:rPr>
        <w:t>neděli 3.října</w:t>
      </w:r>
      <w:r w:rsidR="00322015"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F276EF" w:rsidRDefault="00F276E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21AA1" w:rsidRDefault="00421AA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17.9.2021</w:t>
      </w:r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</w:t>
      </w:r>
      <w:r w:rsidR="00F965C0">
        <w:rPr>
          <w:rFonts w:ascii="Arial" w:hAnsi="Arial" w:cs="Arial"/>
          <w:sz w:val="24"/>
          <w:szCs w:val="24"/>
        </w:rPr>
        <w:t xml:space="preserve"> nově otevřeno odběrové centrum</w:t>
      </w:r>
      <w:r>
        <w:rPr>
          <w:rFonts w:ascii="Arial" w:hAnsi="Arial" w:cs="Arial"/>
          <w:sz w:val="24"/>
          <w:szCs w:val="24"/>
        </w:rPr>
        <w:t xml:space="preserve">,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421AA1" w:rsidRDefault="00421AA1" w:rsidP="00421A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421AA1" w:rsidRDefault="00421AA1" w:rsidP="00421A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190C38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 Mor.Žižkova.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421AA1" w:rsidRPr="00AA3BCB" w:rsidRDefault="00421AA1" w:rsidP="00421AA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421AA1" w:rsidRDefault="00421AA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1196E" w:rsidRDefault="00190C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</w:t>
      </w:r>
      <w:r w:rsidR="00541F9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.2021</w:t>
      </w:r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</w:t>
      </w:r>
      <w:r w:rsidR="00FB5E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147.</w:t>
      </w:r>
      <w:proofErr w:type="gramEnd"/>
    </w:p>
    <w:p w:rsidR="00FB5E6F" w:rsidRDefault="00FB5E6F" w:rsidP="00190C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190C38" w:rsidRDefault="00190C38" w:rsidP="00190C3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190C38" w:rsidRDefault="00190C38" w:rsidP="00190C3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190C38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 Mor.Žižkova.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190C38" w:rsidRPr="00AA3BCB" w:rsidRDefault="00190C38" w:rsidP="00190C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 parku u kostela byl nalezen mobilní telefon, majitel si jej může vyzvednout v kanceláři obecního úřadu.</w:t>
      </w:r>
      <w:proofErr w:type="gramEnd"/>
    </w:p>
    <w:p w:rsidR="0091196E" w:rsidRDefault="0091196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438FD" w:rsidRDefault="00E438F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15.9.2021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="00E13816">
        <w:rPr>
          <w:rFonts w:ascii="Arial" w:hAnsi="Arial" w:cs="Arial"/>
          <w:sz w:val="24"/>
          <w:szCs w:val="24"/>
        </w:rPr>
        <w:t xml:space="preserve">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E438FD" w:rsidRDefault="00E438FD" w:rsidP="00E438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FA11E7" w:rsidRPr="00AA3BCB" w:rsidRDefault="00FA11E7" w:rsidP="00FA11E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b/>
          <w:sz w:val="28"/>
          <w:szCs w:val="28"/>
        </w:rPr>
      </w:pPr>
    </w:p>
    <w:p w:rsidR="00962B7E" w:rsidRDefault="00962B7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14.9.2021</w:t>
      </w:r>
    </w:p>
    <w:p w:rsidR="00962B7E" w:rsidRDefault="00962B7E" w:rsidP="00962B7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AF3968" w:rsidRPr="00AA3BCB" w:rsidRDefault="00AF3968" w:rsidP="00AF396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AF3968" w:rsidRDefault="00AF3968" w:rsidP="00AF3968">
      <w:pPr>
        <w:jc w:val="both"/>
        <w:rPr>
          <w:rFonts w:ascii="Arial" w:hAnsi="Arial" w:cs="Arial"/>
          <w:b/>
          <w:sz w:val="28"/>
          <w:szCs w:val="28"/>
        </w:rPr>
      </w:pPr>
    </w:p>
    <w:p w:rsidR="00C136B6" w:rsidRDefault="00C136B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13.9.2021</w:t>
      </w:r>
    </w:p>
    <w:p w:rsidR="00C136B6" w:rsidRDefault="00C136B6" w:rsidP="00C13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</w:t>
      </w:r>
      <w:r w:rsidR="00A40ABF">
        <w:rPr>
          <w:rFonts w:ascii="Arial" w:hAnsi="Arial" w:cs="Arial"/>
          <w:sz w:val="24"/>
          <w:szCs w:val="24"/>
        </w:rPr>
        <w:t xml:space="preserve"> Kč, očkovací průkazy vemte s s</w:t>
      </w:r>
      <w:r>
        <w:rPr>
          <w:rFonts w:ascii="Arial" w:hAnsi="Arial" w:cs="Arial"/>
          <w:sz w:val="24"/>
          <w:szCs w:val="24"/>
        </w:rPr>
        <w:t>ebou</w:t>
      </w:r>
      <w:r w:rsidR="00A40ABF">
        <w:rPr>
          <w:rFonts w:ascii="Arial" w:hAnsi="Arial" w:cs="Arial"/>
          <w:sz w:val="24"/>
          <w:szCs w:val="24"/>
        </w:rPr>
        <w:t>.</w:t>
      </w:r>
      <w:proofErr w:type="gramEnd"/>
      <w:r w:rsidR="00A40A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0ABF"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C553E5" w:rsidRDefault="00C553E5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</w:t>
      </w:r>
      <w:r w:rsidR="00D52335">
        <w:rPr>
          <w:rFonts w:ascii="Arial" w:hAnsi="Arial" w:cs="Arial"/>
          <w:sz w:val="24"/>
          <w:szCs w:val="24"/>
        </w:rPr>
        <w:t xml:space="preserve"> k Nechoram, hraje DH Bojané a CM Galán, mužský a ženský sbor a zpěvačky z Prušánek.</w:t>
      </w:r>
    </w:p>
    <w:p w:rsidR="00C20B4E" w:rsidRDefault="00C20B4E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 w:rsidR="00AA3BCB">
        <w:rPr>
          <w:rFonts w:ascii="Arial" w:hAnsi="Arial" w:cs="Arial"/>
          <w:b/>
          <w:sz w:val="24"/>
          <w:szCs w:val="24"/>
        </w:rPr>
        <w:t xml:space="preserve"> </w:t>
      </w:r>
      <w:r w:rsidR="00AA3BCB" w:rsidRPr="00AA3BCB">
        <w:rPr>
          <w:rFonts w:ascii="Arial" w:hAnsi="Arial" w:cs="Arial"/>
          <w:sz w:val="24"/>
          <w:szCs w:val="24"/>
        </w:rPr>
        <w:t>od 19:30 hod v s</w:t>
      </w:r>
      <w:r w:rsidR="00AA3BCB">
        <w:rPr>
          <w:rFonts w:ascii="Arial" w:hAnsi="Arial" w:cs="Arial"/>
          <w:sz w:val="24"/>
          <w:szCs w:val="24"/>
        </w:rPr>
        <w:t>á</w:t>
      </w:r>
      <w:r w:rsidR="00AA3BCB" w:rsidRPr="00AA3BCB">
        <w:rPr>
          <w:rFonts w:ascii="Arial" w:hAnsi="Arial" w:cs="Arial"/>
          <w:sz w:val="24"/>
          <w:szCs w:val="24"/>
        </w:rPr>
        <w:t>le Podlužanu</w:t>
      </w:r>
      <w:r w:rsidR="00E0774E"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 w:rsidR="00E0774E">
        <w:rPr>
          <w:rFonts w:ascii="Arial" w:hAnsi="Arial" w:cs="Arial"/>
          <w:sz w:val="24"/>
          <w:szCs w:val="24"/>
        </w:rPr>
        <w:t>Vstupné 100,-Kč.</w:t>
      </w:r>
      <w:r w:rsidR="00C553E5">
        <w:rPr>
          <w:rFonts w:ascii="Arial" w:hAnsi="Arial" w:cs="Arial"/>
          <w:sz w:val="24"/>
          <w:szCs w:val="24"/>
        </w:rPr>
        <w:t xml:space="preserve"> V </w:t>
      </w:r>
      <w:r w:rsidR="00C553E5" w:rsidRPr="00C553E5">
        <w:rPr>
          <w:rFonts w:ascii="Arial" w:hAnsi="Arial" w:cs="Arial"/>
          <w:b/>
          <w:sz w:val="24"/>
          <w:szCs w:val="24"/>
        </w:rPr>
        <w:t>neděli 19.září</w:t>
      </w:r>
      <w:r w:rsidR="00C553E5">
        <w:rPr>
          <w:rFonts w:ascii="Arial" w:hAnsi="Arial" w:cs="Arial"/>
          <w:sz w:val="24"/>
          <w:szCs w:val="24"/>
        </w:rPr>
        <w:t>.</w:t>
      </w:r>
      <w:proofErr w:type="gramEnd"/>
      <w:r w:rsidR="00C553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53E5">
        <w:rPr>
          <w:rFonts w:ascii="Arial" w:hAnsi="Arial" w:cs="Arial"/>
          <w:sz w:val="24"/>
          <w:szCs w:val="24"/>
        </w:rPr>
        <w:t>bude</w:t>
      </w:r>
      <w:proofErr w:type="gramEnd"/>
      <w:r w:rsidR="00C553E5">
        <w:rPr>
          <w:rFonts w:ascii="Arial" w:hAnsi="Arial" w:cs="Arial"/>
          <w:sz w:val="24"/>
          <w:szCs w:val="24"/>
        </w:rPr>
        <w:t xml:space="preserve"> k tanci i poslechu hrát DH Skaličané, v </w:t>
      </w:r>
      <w:r w:rsidR="00C553E5"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 w:rsidR="00C553E5">
        <w:rPr>
          <w:rFonts w:ascii="Arial" w:hAnsi="Arial" w:cs="Arial"/>
          <w:sz w:val="24"/>
          <w:szCs w:val="24"/>
        </w:rPr>
        <w:t xml:space="preserve"> DH Zlaťanka.</w:t>
      </w:r>
    </w:p>
    <w:p w:rsidR="00C553E5" w:rsidRPr="00AA3BCB" w:rsidRDefault="00D52335" w:rsidP="00C136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D52335" w:rsidRDefault="00D52335" w:rsidP="00D523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</w:t>
      </w:r>
      <w:proofErr w:type="gramStart"/>
      <w:r>
        <w:rPr>
          <w:rFonts w:ascii="Arial" w:hAnsi="Arial" w:cs="Arial"/>
          <w:sz w:val="24"/>
          <w:szCs w:val="24"/>
        </w:rPr>
        <w:t>večera  Lukáš</w:t>
      </w:r>
      <w:proofErr w:type="gramEnd"/>
      <w:r>
        <w:rPr>
          <w:rFonts w:ascii="Arial" w:hAnsi="Arial" w:cs="Arial"/>
          <w:sz w:val="24"/>
          <w:szCs w:val="24"/>
        </w:rPr>
        <w:t xml:space="preserve"> Makovec z Rádia JIH.</w:t>
      </w:r>
    </w:p>
    <w:p w:rsidR="00962B7E" w:rsidRDefault="00962B7E" w:rsidP="00D52335">
      <w:pPr>
        <w:jc w:val="both"/>
        <w:rPr>
          <w:rFonts w:ascii="Arial" w:hAnsi="Arial" w:cs="Arial"/>
          <w:sz w:val="24"/>
          <w:szCs w:val="24"/>
        </w:rPr>
      </w:pPr>
    </w:p>
    <w:p w:rsidR="00A9142F" w:rsidRDefault="00A9142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10.9.2021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7E713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7E713F" w:rsidRDefault="007E713F" w:rsidP="007E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Dorost FKM Podluží sehraje v </w:t>
      </w:r>
      <w:r w:rsidRPr="007E713F">
        <w:rPr>
          <w:rFonts w:ascii="Arial" w:hAnsi="Arial" w:cs="Arial"/>
          <w:b/>
          <w:sz w:val="24"/>
          <w:szCs w:val="24"/>
        </w:rPr>
        <w:t xml:space="preserve">sobotu 11.září </w:t>
      </w:r>
      <w:proofErr w:type="gramStart"/>
      <w:r w:rsidRPr="007E713F">
        <w:rPr>
          <w:rFonts w:ascii="Arial" w:hAnsi="Arial" w:cs="Arial"/>
          <w:b/>
          <w:sz w:val="24"/>
          <w:szCs w:val="24"/>
        </w:rPr>
        <w:t>na</w:t>
      </w:r>
      <w:proofErr w:type="gramEnd"/>
      <w:r w:rsidR="007E713F">
        <w:rPr>
          <w:rFonts w:ascii="Arial" w:hAnsi="Arial" w:cs="Arial"/>
          <w:sz w:val="24"/>
          <w:szCs w:val="24"/>
        </w:rPr>
        <w:t xml:space="preserve"> domácím hřišti mistrovské ut</w:t>
      </w:r>
      <w:r>
        <w:rPr>
          <w:rFonts w:ascii="Arial" w:hAnsi="Arial" w:cs="Arial"/>
          <w:sz w:val="24"/>
          <w:szCs w:val="24"/>
        </w:rPr>
        <w:t xml:space="preserve">kání. </w:t>
      </w:r>
      <w:proofErr w:type="gramStart"/>
      <w:r>
        <w:rPr>
          <w:rFonts w:ascii="Arial" w:hAnsi="Arial" w:cs="Arial"/>
          <w:sz w:val="24"/>
          <w:szCs w:val="24"/>
        </w:rPr>
        <w:t>Soupeřem mu budou hráči Slavoje Rohatec, začátek utkání je ve 14:15 hod.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9.9.2021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EE29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EE2910" w:rsidRDefault="00EE2910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8.9.2021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7.9.2021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FD5568" w:rsidRDefault="00FD556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6.9.2021</w:t>
      </w:r>
    </w:p>
    <w:p w:rsidR="00EF101D" w:rsidRPr="00712C78" w:rsidRDefault="00EF101D" w:rsidP="00EF10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lastRenderedPageBreak/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EF101D" w:rsidRPr="00972FCA" w:rsidRDefault="00EF101D" w:rsidP="00EF1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na skla.</w:t>
      </w:r>
      <w:r w:rsidR="0012488B">
        <w:rPr>
          <w:rFonts w:ascii="Arial" w:hAnsi="Arial" w:cs="Arial"/>
          <w:sz w:val="24"/>
          <w:szCs w:val="24"/>
        </w:rPr>
        <w:t xml:space="preserve">Pracujete-li hodně na počítači, můžete mít skla s blokátorem modrého světla s 50% slevou. Zdarma vám přeměříme i zrak, neváhejte, přijďte </w:t>
      </w:r>
      <w:proofErr w:type="gramStart"/>
      <w:r w:rsidR="0012488B">
        <w:rPr>
          <w:rFonts w:ascii="Arial" w:hAnsi="Arial" w:cs="Arial"/>
          <w:sz w:val="24"/>
          <w:szCs w:val="24"/>
        </w:rPr>
        <w:t>a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2488B">
        <w:rPr>
          <w:rFonts w:ascii="Arial" w:hAnsi="Arial" w:cs="Arial"/>
          <w:sz w:val="24"/>
          <w:szCs w:val="24"/>
        </w:rPr>
        <w:t>So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 w:rsidR="0012488B"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88B" w:rsidRDefault="0012488B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</w:t>
      </w:r>
      <w:r w:rsidR="002C03B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C03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</w:t>
      </w:r>
      <w:r w:rsidR="002C03B0">
        <w:rPr>
          <w:rFonts w:ascii="Arial" w:hAnsi="Arial" w:cs="Arial"/>
          <w:sz w:val="24"/>
          <w:szCs w:val="24"/>
        </w:rPr>
        <w:t>.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 w:rsidR="002C03B0">
        <w:rPr>
          <w:rFonts w:ascii="Arial" w:hAnsi="Arial" w:cs="Arial"/>
          <w:sz w:val="24"/>
          <w:szCs w:val="24"/>
        </w:rPr>
        <w:t>od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C03B0" w:rsidRDefault="002C03B0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35127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35127D" w:rsidRDefault="0035127D" w:rsidP="0035127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35127D" w:rsidRDefault="0035127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4F165A" w:rsidRDefault="004F165A" w:rsidP="004F16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</w:t>
      </w:r>
      <w:proofErr w:type="gramStart"/>
      <w:r>
        <w:rPr>
          <w:rFonts w:ascii="Arial" w:hAnsi="Arial" w:cs="Arial"/>
          <w:sz w:val="24"/>
          <w:szCs w:val="24"/>
        </w:rPr>
        <w:t>,  krmivo</w:t>
      </w:r>
      <w:proofErr w:type="gramEnd"/>
      <w:r>
        <w:rPr>
          <w:rFonts w:ascii="Arial" w:hAnsi="Arial" w:cs="Arial"/>
          <w:sz w:val="24"/>
          <w:szCs w:val="24"/>
        </w:rPr>
        <w:t xml:space="preserve"> pro nosnice a králíky, vitamínové doplňky, Dále bude vykupovat králičí kožky, cena 10 Kč/ks.</w:t>
      </w: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3.9.2021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DA1320" w:rsidRPr="00712C78" w:rsidRDefault="00DA1320" w:rsidP="00DA132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DA1320" w:rsidRPr="00972FCA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DA1320" w:rsidRDefault="00DA1320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5</w:t>
      </w:r>
      <w:r w:rsidRPr="003F6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 a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>
        <w:rPr>
          <w:rFonts w:ascii="Arial" w:hAnsi="Arial" w:cs="Arial"/>
          <w:sz w:val="24"/>
          <w:szCs w:val="24"/>
        </w:rPr>
        <w:t>Soupeřem mu budou hráči z Kobylí, začátek utkání je v 16:30 hod.</w:t>
      </w:r>
      <w:proofErr w:type="gramEnd"/>
    </w:p>
    <w:p w:rsidR="000F62CE" w:rsidRDefault="000F62CE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2.9.2021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972FCA" w:rsidRPr="00712C78" w:rsidRDefault="00972FCA" w:rsidP="00972F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972FCA" w:rsidRPr="00972FCA" w:rsidRDefault="00972FC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1.9.2021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4C3EDA" w:rsidRPr="00712C78" w:rsidRDefault="004C3EDA" w:rsidP="004C3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</w:t>
      </w:r>
      <w:r>
        <w:rPr>
          <w:rFonts w:ascii="Arial" w:hAnsi="Arial" w:cs="Arial"/>
          <w:sz w:val="24"/>
          <w:szCs w:val="24"/>
        </w:rPr>
        <w:lastRenderedPageBreak/>
        <w:t xml:space="preserve">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2C78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31.8.2021</w:t>
      </w:r>
    </w:p>
    <w:p w:rsidR="00712C78" w:rsidRPr="00442AB8" w:rsidRDefault="00712C78" w:rsidP="00712C78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27428" w:rsidRDefault="0082742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</w:t>
      </w:r>
      <w:r w:rsidR="0086031C">
        <w:rPr>
          <w:rFonts w:ascii="Arial" w:hAnsi="Arial" w:cs="Arial"/>
          <w:sz w:val="24"/>
          <w:szCs w:val="24"/>
        </w:rPr>
        <w:t>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86031C" w:rsidRDefault="0086031C" w:rsidP="00BD7719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</w:t>
      </w:r>
      <w:r w:rsidR="004E5512">
        <w:rPr>
          <w:rFonts w:ascii="Arial" w:hAnsi="Arial" w:cs="Arial"/>
          <w:sz w:val="24"/>
          <w:szCs w:val="24"/>
        </w:rPr>
        <w:t xml:space="preserve">BENEFIČNÍ KONCERT PRO TORNÁDO, </w:t>
      </w:r>
      <w:proofErr w:type="gramStart"/>
      <w:r w:rsidR="004E5512">
        <w:rPr>
          <w:rFonts w:ascii="Arial" w:hAnsi="Arial" w:cs="Arial"/>
          <w:sz w:val="24"/>
          <w:szCs w:val="24"/>
        </w:rPr>
        <w:t>na</w:t>
      </w:r>
      <w:proofErr w:type="gramEnd"/>
      <w:r w:rsidR="004E5512"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712C78" w:rsidRP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</w:p>
    <w:p w:rsidR="00B879C2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</w:t>
      </w:r>
      <w:r w:rsidR="00B879C2">
        <w:rPr>
          <w:rFonts w:ascii="Arial" w:hAnsi="Arial" w:cs="Arial"/>
          <w:b/>
          <w:sz w:val="28"/>
          <w:szCs w:val="28"/>
        </w:rPr>
        <w:t>.2021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</w:t>
      </w:r>
      <w:r>
        <w:rPr>
          <w:rFonts w:ascii="Arial" w:hAnsi="Arial" w:cs="Arial"/>
          <w:sz w:val="24"/>
          <w:szCs w:val="24"/>
        </w:rPr>
        <w:lastRenderedPageBreak/>
        <w:t xml:space="preserve">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B879C2" w:rsidRPr="00115F4B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B879C2" w:rsidRDefault="00B879C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26.8.2021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65A53" w:rsidRPr="00115F4B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906F86" w:rsidRPr="00442AB8" w:rsidRDefault="00906F86" w:rsidP="00906F86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7A6C28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114C" w:rsidRDefault="0071114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25.8.2021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1114C" w:rsidRPr="00115F4B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E35A61" w:rsidRDefault="00E35A61" w:rsidP="00E35A6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3F6475" w:rsidRDefault="00F21502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475">
        <w:rPr>
          <w:rFonts w:ascii="Arial" w:hAnsi="Arial" w:cs="Arial"/>
          <w:sz w:val="24"/>
          <w:szCs w:val="24"/>
        </w:rPr>
        <w:t>na</w:t>
      </w:r>
      <w:proofErr w:type="gramEnd"/>
      <w:r w:rsidR="003F6475">
        <w:rPr>
          <w:rFonts w:ascii="Arial" w:hAnsi="Arial" w:cs="Arial"/>
          <w:sz w:val="24"/>
          <w:szCs w:val="24"/>
        </w:rPr>
        <w:t xml:space="preserve"> domácím hřišti </w:t>
      </w:r>
      <w:r>
        <w:rPr>
          <w:rFonts w:ascii="Arial" w:hAnsi="Arial" w:cs="Arial"/>
          <w:sz w:val="24"/>
          <w:szCs w:val="24"/>
        </w:rPr>
        <w:t>mistrovské utkání</w:t>
      </w:r>
      <w:r w:rsidR="003F64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475"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</w:t>
      </w:r>
      <w:r w:rsidR="00D81B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Konec proti Konc</w:t>
      </w:r>
      <w:r w:rsidR="00442AB8">
        <w:rPr>
          <w:rFonts w:ascii="Arial" w:hAnsi="Arial" w:cs="Arial"/>
          <w:sz w:val="24"/>
          <w:szCs w:val="24"/>
        </w:rPr>
        <w:t>i</w:t>
      </w:r>
      <w:r w:rsidR="00D81B42">
        <w:rPr>
          <w:rFonts w:ascii="Arial" w:hAnsi="Arial" w:cs="Arial"/>
          <w:sz w:val="24"/>
          <w:szCs w:val="24"/>
        </w:rPr>
        <w:t>”, začátek v 10:30 hod.</w:t>
      </w:r>
      <w:proofErr w:type="gramEnd"/>
    </w:p>
    <w:sectPr w:rsidR="003F6475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28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1E9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637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tic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ostratic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11" Type="http://schemas.openxmlformats.org/officeDocument/2006/relationships/hyperlink" Target="mailto:posta@ostraticky.cz" TargetMode="External"/><Relationship Id="rId5" Type="http://schemas.openxmlformats.org/officeDocument/2006/relationships/hyperlink" Target="http://www.vinarstvivelkebilovice.cz" TargetMode="External"/><Relationship Id="rId10" Type="http://schemas.openxmlformats.org/officeDocument/2006/relationships/hyperlink" Target="mailto:posta@ostrati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7155</Words>
  <Characters>42217</Characters>
  <Application>Microsoft Office Word</Application>
  <DocSecurity>0</DocSecurity>
  <Lines>351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2021-09-29T09:21:00Z</cp:lastPrinted>
  <dcterms:created xsi:type="dcterms:W3CDTF">2021-09-29T07:10:00Z</dcterms:created>
  <dcterms:modified xsi:type="dcterms:W3CDTF">2021-09-29T09:21:00Z</dcterms:modified>
</cp:coreProperties>
</file>