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CD" w:rsidRPr="00E83DCD" w:rsidRDefault="00E83DCD" w:rsidP="00E83DCD">
      <w:pPr>
        <w:pStyle w:val="Prosttext"/>
        <w:jc w:val="both"/>
        <w:rPr>
          <w:rFonts w:ascii="Arial" w:hAnsi="Arial" w:cs="Arial"/>
          <w:sz w:val="28"/>
          <w:szCs w:val="28"/>
        </w:rPr>
      </w:pPr>
      <w:r w:rsidRPr="00E83DCD">
        <w:rPr>
          <w:rFonts w:ascii="Arial" w:hAnsi="Arial" w:cs="Arial"/>
          <w:sz w:val="28"/>
          <w:szCs w:val="28"/>
        </w:rPr>
        <w:t xml:space="preserve">Policie České republiky varuje občany před falešnými řemeslníky, kteří cílí především na starší občany. Tito podvodníci osloví seniory přímo na ulici, popř. zazvoní u staršího domu, a následně nabízejí provedení drobných zednických oprav. Od důvěřivých seniorů si vyžadují zaplacení zálohy v řádu tisíců korun. Po zaplacení zálohy ale odejdou, aniž by práci vykonali. Podvodníci svou důvěryhodnost zvyšují tím, že se zájemci sepíší fiktivní smlouvu, která však neobsahuje ani údaje o zhotoviteli. </w:t>
      </w:r>
    </w:p>
    <w:p w:rsidR="00E83DCD" w:rsidRPr="00E83DCD" w:rsidRDefault="00E83DCD" w:rsidP="00E83DCD">
      <w:pPr>
        <w:pStyle w:val="Prosttext"/>
        <w:jc w:val="both"/>
        <w:rPr>
          <w:rFonts w:ascii="Arial" w:hAnsi="Arial" w:cs="Arial"/>
          <w:sz w:val="28"/>
          <w:szCs w:val="28"/>
        </w:rPr>
      </w:pPr>
      <w:r w:rsidRPr="00E83DCD">
        <w:rPr>
          <w:rFonts w:ascii="Arial" w:hAnsi="Arial" w:cs="Arial"/>
          <w:sz w:val="28"/>
          <w:szCs w:val="28"/>
        </w:rPr>
        <w:t>V případě, že jste se již stali obětí těchto podvodníků, obraťte se prosím na Policii České republiky. Policisté také rádi uvítají další informace, které povedou k dopadení těchto osob. Své poznatky můžete rovněž sdělit prostřednictvím tísňové linky 158.</w:t>
      </w:r>
    </w:p>
    <w:p w:rsidR="00E83DCD" w:rsidRPr="00E83DCD" w:rsidRDefault="00E83DCD" w:rsidP="00E83DCD">
      <w:pPr>
        <w:pStyle w:val="Prosttext"/>
        <w:jc w:val="both"/>
        <w:rPr>
          <w:rFonts w:ascii="Arial" w:hAnsi="Arial" w:cs="Arial"/>
          <w:sz w:val="28"/>
          <w:szCs w:val="28"/>
        </w:rPr>
      </w:pPr>
    </w:p>
    <w:p w:rsidR="00334F97" w:rsidRPr="00E83DCD" w:rsidRDefault="00334F97" w:rsidP="00E83DCD">
      <w:pPr>
        <w:jc w:val="both"/>
        <w:rPr>
          <w:rFonts w:ascii="Arial" w:hAnsi="Arial" w:cs="Arial"/>
          <w:sz w:val="28"/>
          <w:szCs w:val="28"/>
        </w:rPr>
      </w:pPr>
    </w:p>
    <w:sectPr w:rsidR="00334F97" w:rsidRPr="00E83DCD" w:rsidSect="0033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3DCD"/>
    <w:rsid w:val="00334F97"/>
    <w:rsid w:val="00E8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4F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E83D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3DC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Macrela Valová</dc:creator>
  <cp:lastModifiedBy>Macrela Valová</cp:lastModifiedBy>
  <cp:revision>1</cp:revision>
  <cp:lastPrinted>2023-02-09T10:14:00Z</cp:lastPrinted>
  <dcterms:created xsi:type="dcterms:W3CDTF">2023-02-09T10:13:00Z</dcterms:created>
  <dcterms:modified xsi:type="dcterms:W3CDTF">2023-02-09T10:15:00Z</dcterms:modified>
</cp:coreProperties>
</file>